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DC0" w:rsidRDefault="00291D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9875"/>
            <wp:effectExtent l="19050" t="0" r="1905" b="0"/>
            <wp:docPr id="1" name="Рисунок 0" descr="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DC0" w:rsidRDefault="00291D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DC0" w:rsidRDefault="00291D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DCE" w:rsidRPr="00C818DD" w:rsidRDefault="00D40C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 дошкольное образовательное учреждение «Д</w:t>
      </w:r>
      <w:r w:rsidR="00C818DD">
        <w:rPr>
          <w:rFonts w:hAnsi="Times New Roman" w:cs="Times New Roman"/>
          <w:color w:val="000000"/>
          <w:sz w:val="24"/>
          <w:szCs w:val="24"/>
          <w:lang w:val="ru-RU"/>
        </w:rPr>
        <w:t>митрово-Черкасский д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етский сад»</w:t>
      </w:r>
      <w:r w:rsidRPr="00C818DD">
        <w:rPr>
          <w:lang w:val="ru-RU"/>
        </w:rPr>
        <w:br/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C818D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«Дмитрово-Черкасский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18D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етский сад</w:t>
      </w:r>
      <w:r w:rsidR="00C818D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300"/>
        <w:gridCol w:w="8460"/>
      </w:tblGrid>
      <w:tr w:rsidR="00C818DD" w:rsidRPr="00610A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610A1F" w:rsidP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10A1F" w:rsidRPr="00610A1F" w:rsidRDefault="00610A1F" w:rsidP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610A1F" w:rsidRDefault="00610A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610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</w:t>
            </w:r>
            <w:proofErr w:type="gramStart"/>
            <w:r w:rsidR="00D40C83"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  <w:proofErr w:type="gramEnd"/>
          </w:p>
          <w:p w:rsidR="00C22DCE" w:rsidRPr="00C818DD" w:rsidRDefault="00610A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  <w:r w:rsidR="00D40C83"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 w:rsid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D40C83"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«Дмитрово-Черкасский д</w:t>
            </w:r>
            <w:r w:rsidR="00D40C83"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сад»                     </w:t>
            </w:r>
            <w:r w:rsidR="00D40C83" w:rsidRPr="00C818D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</w:t>
            </w:r>
            <w:r w:rsidR="00D40C83"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202  </w:t>
            </w:r>
            <w:r w:rsidR="00D40C83"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40C83"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</w:p>
        </w:tc>
      </w:tr>
      <w:tr w:rsidR="00C818DD" w:rsidRPr="00610A1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C22D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C22D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C22D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22DCE" w:rsidRDefault="00C22D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0C83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0C83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DCE" w:rsidRPr="00C818DD" w:rsidRDefault="00C22D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DCE" w:rsidRPr="00D40C83" w:rsidRDefault="00D40C83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D40C8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Программа развития МДОУ «Дмитрово-Черкасский детский сад» на 2024–</w:t>
      </w:r>
      <w:r w:rsidR="00610A1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2028</w:t>
      </w:r>
      <w:r w:rsidRPr="00D40C8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годы</w:t>
      </w:r>
    </w:p>
    <w:p w:rsidR="00D40C83" w:rsidRDefault="00D40C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0C83" w:rsidRDefault="00D40C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0C83" w:rsidRDefault="00D40C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0C83" w:rsidRDefault="00D40C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0C83" w:rsidRDefault="00D40C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0C83" w:rsidRDefault="00D40C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0C83" w:rsidRDefault="00D40C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0C83" w:rsidRDefault="00D40C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0C83" w:rsidRDefault="00D40C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0C83" w:rsidRPr="00C818DD" w:rsidRDefault="00D40C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DCE" w:rsidRPr="00C818DD" w:rsidRDefault="00C22D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DCE" w:rsidRPr="00C818DD" w:rsidRDefault="00D40C8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Дмитрово-Черкассы, 2024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:rsidR="003D0232" w:rsidRDefault="003D023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C22DCE" w:rsidRDefault="00D40C8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818DD">
        <w:rPr>
          <w:b/>
          <w:bCs/>
          <w:color w:val="252525"/>
          <w:spacing w:val="-2"/>
          <w:sz w:val="42"/>
          <w:szCs w:val="42"/>
          <w:lang w:val="ru-RU"/>
        </w:rPr>
        <w:t>Паспорт программы развития</w:t>
      </w:r>
    </w:p>
    <w:p w:rsidR="00C5008B" w:rsidRPr="00C818DD" w:rsidRDefault="00C5008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39"/>
        <w:gridCol w:w="6538"/>
      </w:tblGrid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AB4388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43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AB43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развития </w:t>
            </w:r>
            <w:r w:rsidR="00D40C83"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 дошкольное образовательное учреждение 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«Дмитрово-Черкасский д</w:t>
            </w:r>
            <w:r w:rsidR="00D40C83"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»</w:t>
            </w:r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2024-2028 года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1.Федеральный закон «Об образовании в Российской Федерации» от 29.12.2012 № 273-ФЗ.</w:t>
            </w:r>
          </w:p>
          <w:p w:rsidR="008C44AB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</w:t>
            </w:r>
            <w:proofErr w:type="spellStart"/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17.10.2013 № 1155</w:t>
            </w:r>
            <w:proofErr w:type="gramStart"/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 утверждении федерального государственного образовательного стандарта дошкольного образования;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Письмо </w:t>
            </w:r>
            <w:proofErr w:type="spellStart"/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28.02.2014 № 08-249 «Комментарии к ФГОС дошкольного образования»;</w:t>
            </w:r>
          </w:p>
          <w:p w:rsidR="008C44AB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Декларация прав ребенка и Конвенция о правах ребёнка;</w:t>
            </w:r>
          </w:p>
          <w:p w:rsidR="008C44AB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Распоряжение Правительства РФ от 15.05.2013г. № 792-р «Об утверждении государственной программы Российской Федерации «Развитие образования» на 2013-2020 годы;</w:t>
            </w:r>
          </w:p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 </w:t>
            </w:r>
            <w:proofErr w:type="spellStart"/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Поставновление</w:t>
            </w:r>
            <w:proofErr w:type="spellEnd"/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Правительства РФ от 10.07.2013 года № 582 «Об утверждении Правил размещения на официальном сайте образовательной организации в </w:t>
            </w:r>
            <w:proofErr w:type="spellStart"/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информационно-телекоммуникабельной</w:t>
            </w:r>
            <w:proofErr w:type="spellEnd"/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сети «Интернет» и обновления информации об образовательной организации»;</w:t>
            </w:r>
          </w:p>
          <w:p w:rsidR="008C44AB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  <w:r w:rsidR="008C44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Санитарно-эпидемиологические правила и нормативы СанПиН 2.4.3648-20</w:t>
            </w:r>
          </w:p>
          <w:p w:rsidR="005340EB" w:rsidRDefault="00D40C83" w:rsidP="005340EB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534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Приказ Министерства просвещения РФ от 31.07.2020 № 373 «Об утверждении Порядка организации и осуществления образовательной деятельности по основным общеобразовательным </w:t>
            </w:r>
            <w:proofErr w:type="spellStart"/>
            <w:proofErr w:type="gramStart"/>
            <w:r w:rsidR="00534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программа-образовательным</w:t>
            </w:r>
            <w:proofErr w:type="spellEnd"/>
            <w:proofErr w:type="gramEnd"/>
            <w:r w:rsidR="00534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программам дошкольного образования»;</w:t>
            </w:r>
          </w:p>
          <w:p w:rsidR="005340EB" w:rsidRDefault="00D40C83" w:rsidP="005340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0C83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 w:rsidR="00534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534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Министерства просвещения РФ от 08.11.2022 № 955 «О внесении изменений в некоторые приказы Министерства образования и науки РФ и Министерства просвещения РФ, касающиеся федеральных государственных образовательных стандартов общего образования обучающих с  ограниченными возможностями здоровья и умственной отсталостью (интеллектуальными нарушениями)»;</w:t>
            </w:r>
            <w:proofErr w:type="gramEnd"/>
          </w:p>
          <w:p w:rsidR="00C22DCE" w:rsidRDefault="005340EB" w:rsidP="00A33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A330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Приказ Министерства просвещения РФ от 25.11.2022 № 1028 «Об утверждении федеральной образовательной программы дошкольного образования»;</w:t>
            </w:r>
          </w:p>
          <w:p w:rsidR="00A3301A" w:rsidRDefault="00A3301A" w:rsidP="00A33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 Указ Президента РФ от 07.05.2012г № 597 «О мерах по реализации государственной политики в области образования и науки».</w:t>
            </w:r>
          </w:p>
          <w:p w:rsidR="00A3301A" w:rsidRDefault="00A3301A" w:rsidP="00A33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 Приказ Министерства труда и социальной политики РФ от 18.10.2013 г № 544н «Об утверждении Профессионального стандарта»;</w:t>
            </w:r>
          </w:p>
          <w:p w:rsidR="00A3301A" w:rsidRDefault="00A3301A" w:rsidP="00A33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 Устав МДОУ «Дмитрово-Черкасский детский сад»</w:t>
            </w:r>
          </w:p>
          <w:p w:rsidR="00A3301A" w:rsidRPr="005340EB" w:rsidRDefault="00A3301A" w:rsidP="00A330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 Основная образовательная программа МДОУ «Дмитрово-Черкасский детский сад»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5340EB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40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разработчиках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0232" w:rsidRDefault="003D0232" w:rsidP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состав МДОУ «Дмитрово-Черкасский детский сад»</w:t>
            </w:r>
          </w:p>
          <w:p w:rsidR="003D0232" w:rsidRDefault="003D0232" w:rsidP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Егорова Ольга Сергеевна</w:t>
            </w:r>
          </w:p>
          <w:p w:rsidR="003D0232" w:rsidRDefault="003D0232" w:rsidP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Короткова Елена Александровна</w:t>
            </w:r>
          </w:p>
          <w:p w:rsidR="00C22DCE" w:rsidRPr="00C818DD" w:rsidRDefault="00D40C83" w:rsidP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 Анна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Анатольевна, 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«Дмитрово-Черкасский д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818DD">
              <w:rPr>
                <w:lang w:val="ru-RU"/>
              </w:rPr>
              <w:br/>
            </w:r>
            <w:r w:rsidRPr="003D023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Рабочая группа в составе, утвержденном приказом </w:t>
            </w:r>
            <w:r w:rsidR="00FF4B1B" w:rsidRPr="003D023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Pr="003D023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ДОУ</w:t>
            </w:r>
            <w:r w:rsidR="00FF4B1B" w:rsidRPr="003D023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«Дмитрово-Черкасский </w:t>
            </w:r>
            <w:r w:rsidRPr="003D023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F4B1B" w:rsidRPr="003D023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</w:t>
            </w:r>
            <w:r w:rsidRPr="003D023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етский сад</w:t>
            </w:r>
            <w:r w:rsidR="00FF4B1B" w:rsidRPr="003D023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r w:rsidRPr="003D023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от </w:t>
            </w:r>
            <w:r w:rsidR="00FF4B1B" w:rsidRPr="003D023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01.04.2024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 w:rsidP="00FF4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качества образовательных и коррекционных услуг в организации, с учетом возрастных и индивидуальных особенностей детей.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Модернизация материально-технической базы организации, </w:t>
            </w:r>
            <w:proofErr w:type="spellStart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деятельности.</w:t>
            </w:r>
            <w:r w:rsidRPr="00C818DD">
              <w:rPr>
                <w:lang w:val="ru-RU"/>
              </w:rPr>
              <w:br/>
            </w:r>
            <w:r w:rsidR="00FF4B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Внедрение дистанционных образовательных технологий и элементов электронного обучения для детей от 5 лет.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Создание открытой и доступной системы дополнительного образования для развития детских способностей.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Модернизация развивающей предметно-пространственной среды и материально-технической базы организации.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 w:rsidP="00FF4B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="00FF4B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асширение спектра дополнительных образовательных услуг для детей и их родителей.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Усиление информационной открытости и ведение официальной страницы в социальной сети </w:t>
            </w:r>
            <w:proofErr w:type="spellStart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ВКонтакте</w:t>
            </w:r>
            <w:proofErr w:type="spellEnd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Общение с родителями через </w:t>
            </w:r>
            <w:proofErr w:type="spellStart"/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</w:t>
            </w:r>
            <w:proofErr w:type="spellEnd"/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Сферум</w:t>
            </w:r>
            <w:proofErr w:type="spellEnd"/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Совершенствование системы охраны труда.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 получения 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образования детьми с различными особенностями и потребностями, в том числе детьми-мигрантами, нуждающимися в длительном лечении и т. д. 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2024 года по</w:t>
            </w:r>
            <w:r w:rsidR="008246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2028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 – 4 года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5008B" w:rsidRDefault="00D40C83" w:rsidP="00135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</w:t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  <w:r w:rsidRPr="00C818DD">
              <w:rPr>
                <w:lang w:val="ru-RU"/>
              </w:rPr>
              <w:br/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 w:rsidP="001353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Высокая конкурентоспособность детского сада на рынке </w:t>
            </w:r>
            <w:proofErr w:type="gramStart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proofErr w:type="gramEnd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услуг.</w:t>
            </w:r>
            <w:r w:rsidRPr="00C818DD">
              <w:rPr>
                <w:lang w:val="ru-RU"/>
              </w:rPr>
              <w:br/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Выпускники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организации, успешно </w:t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проходят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адаптацию в первом классе школы.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</w:t>
            </w:r>
            <w:proofErr w:type="gramStart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 реализации программы развития</w:t>
            </w:r>
            <w:proofErr w:type="gramEnd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заведующего </w:t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«Дмитрово-Черкасский 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заведующий </w:t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«Дмитрово-Черкасский 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r w:rsidR="001353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C5008B" w:rsidRDefault="00C5008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C22DCE" w:rsidRPr="00C818DD" w:rsidRDefault="00D40C8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818DD">
        <w:rPr>
          <w:b/>
          <w:bCs/>
          <w:color w:val="252525"/>
          <w:spacing w:val="-2"/>
          <w:sz w:val="42"/>
          <w:szCs w:val="42"/>
          <w:lang w:val="ru-RU"/>
        </w:rPr>
        <w:t>Информационная справка об организации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 организации.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 xml:space="preserve"> «Дмитрово-Черкасский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етский сад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 xml:space="preserve">п.Дмитрово-Черкассы 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детский сад, организация) создан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>января 1956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находится в отдельно стоящем 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>одноэтажном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здании. </w:t>
      </w:r>
      <w:proofErr w:type="gramStart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Имеется собственная территория для прогулок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>, 1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обустроенных прогулочных веранд, игровое и спортивное оборудование, отличительной особенностью детского сада является хорошее озеленение, наличие отдельной спортивной площадки.</w:t>
      </w:r>
      <w:proofErr w:type="gramEnd"/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Материально-техническая база организации. Имеется кабинет заведующего, 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раздевалка, санузел, игровая, спальня, 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="008B11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20131">
        <w:rPr>
          <w:rFonts w:hAnsi="Times New Roman" w:cs="Times New Roman"/>
          <w:color w:val="000000"/>
          <w:sz w:val="24"/>
          <w:szCs w:val="24"/>
          <w:lang w:val="ru-RU"/>
        </w:rPr>
        <w:t>склад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Режим работы организации: с 7.00 до 19.00. Выходные дни: суббота, воскресенье, праздничные дни.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воспитанниках. 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В настоящее время в организации функционирует</w:t>
      </w:r>
      <w:r w:rsidR="00320131">
        <w:rPr>
          <w:rFonts w:hAnsi="Times New Roman" w:cs="Times New Roman"/>
          <w:color w:val="000000"/>
          <w:sz w:val="24"/>
          <w:szCs w:val="24"/>
          <w:lang w:val="ru-RU"/>
        </w:rPr>
        <w:t xml:space="preserve"> 1 разновозрастная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32013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воспитанников, из них:</w:t>
      </w:r>
    </w:p>
    <w:p w:rsidR="00C22DCE" w:rsidRDefault="00D40C8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 w:rsidR="0032013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(2-3 года);</w:t>
      </w:r>
    </w:p>
    <w:p w:rsidR="00C22DCE" w:rsidRDefault="0032013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40C8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40C8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0C83">
        <w:rPr>
          <w:rFonts w:hAnsi="Times New Roman" w:cs="Times New Roman"/>
          <w:color w:val="000000"/>
          <w:sz w:val="24"/>
          <w:szCs w:val="24"/>
        </w:rPr>
        <w:t>младшего</w:t>
      </w:r>
      <w:proofErr w:type="spellEnd"/>
      <w:r w:rsidR="00D40C8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0C83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D40C83">
        <w:rPr>
          <w:rFonts w:hAnsi="Times New Roman" w:cs="Times New Roman"/>
          <w:color w:val="000000"/>
          <w:sz w:val="24"/>
          <w:szCs w:val="24"/>
        </w:rPr>
        <w:t xml:space="preserve"> (3-4 </w:t>
      </w:r>
      <w:proofErr w:type="spellStart"/>
      <w:r w:rsidR="00D40C83">
        <w:rPr>
          <w:rFonts w:hAnsi="Times New Roman" w:cs="Times New Roman"/>
          <w:color w:val="000000"/>
          <w:sz w:val="24"/>
          <w:szCs w:val="24"/>
        </w:rPr>
        <w:t>гола</w:t>
      </w:r>
      <w:proofErr w:type="spellEnd"/>
      <w:r w:rsidR="00D40C83">
        <w:rPr>
          <w:rFonts w:hAnsi="Times New Roman" w:cs="Times New Roman"/>
          <w:color w:val="000000"/>
          <w:sz w:val="24"/>
          <w:szCs w:val="24"/>
        </w:rPr>
        <w:t>);</w:t>
      </w:r>
    </w:p>
    <w:p w:rsidR="00C22DCE" w:rsidRDefault="0032013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1под</w:t>
      </w:r>
      <w:proofErr w:type="spellStart"/>
      <w:r w:rsidR="00D40C83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40C8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0C83">
        <w:rPr>
          <w:rFonts w:hAnsi="Times New Roman" w:cs="Times New Roman"/>
          <w:color w:val="000000"/>
          <w:sz w:val="24"/>
          <w:szCs w:val="24"/>
        </w:rPr>
        <w:t>среднего</w:t>
      </w:r>
      <w:proofErr w:type="spellEnd"/>
      <w:r w:rsidR="00D40C8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40C83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D40C83">
        <w:rPr>
          <w:rFonts w:hAnsi="Times New Roman" w:cs="Times New Roman"/>
          <w:color w:val="000000"/>
          <w:sz w:val="24"/>
          <w:szCs w:val="24"/>
        </w:rPr>
        <w:t xml:space="preserve"> (4-5 </w:t>
      </w:r>
      <w:proofErr w:type="spellStart"/>
      <w:r w:rsidR="00D40C83"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 w:rsidR="00D40C83">
        <w:rPr>
          <w:rFonts w:hAnsi="Times New Roman" w:cs="Times New Roman"/>
          <w:color w:val="000000"/>
          <w:sz w:val="24"/>
          <w:szCs w:val="24"/>
        </w:rPr>
        <w:t>);</w:t>
      </w:r>
    </w:p>
    <w:p w:rsidR="00C22DCE" w:rsidRPr="00320131" w:rsidRDefault="0032013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1под</w:t>
      </w:r>
      <w:r w:rsidR="00D40C83" w:rsidRPr="003201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0131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40C83" w:rsidRPr="00320131">
        <w:rPr>
          <w:rFonts w:hAnsi="Times New Roman" w:cs="Times New Roman"/>
          <w:color w:val="000000"/>
          <w:sz w:val="24"/>
          <w:szCs w:val="24"/>
          <w:lang w:val="ru-RU"/>
        </w:rPr>
        <w:t xml:space="preserve"> старшего возраста (5-6 лет);</w:t>
      </w:r>
    </w:p>
    <w:p w:rsidR="00C22DCE" w:rsidRPr="00C818DD" w:rsidRDefault="0032013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1под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дошкольного возраста (6-7 лет);</w:t>
      </w:r>
    </w:p>
    <w:p w:rsidR="00320131" w:rsidRDefault="0032013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DCE" w:rsidRPr="00320131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0131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9"/>
        <w:gridCol w:w="1897"/>
        <w:gridCol w:w="4921"/>
      </w:tblGrid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C22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320131" w:rsidRDefault="00320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3201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22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320131" w:rsidRDefault="00320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3201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22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320131" w:rsidRDefault="00320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3201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22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320131" w:rsidRDefault="00320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3201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C22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320131" w:rsidRDefault="003201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EF27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22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EF27E5" w:rsidRDefault="00EF27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EF27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22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EF27E5" w:rsidRDefault="00EF27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EF27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окружающего социума.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Ближайшее окружение детского сада:</w:t>
      </w:r>
    </w:p>
    <w:p w:rsidR="00C22DCE" w:rsidRPr="00C818DD" w:rsidRDefault="00EF27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Дом культуры «Дмитрово-Черкассы»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22DCE" w:rsidRDefault="00EF27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Библиотека «Дмитрово-Черкассы»</w:t>
      </w:r>
      <w:r w:rsidR="00D40C83">
        <w:rPr>
          <w:rFonts w:hAnsi="Times New Roman" w:cs="Times New Roman"/>
          <w:color w:val="000000"/>
          <w:sz w:val="24"/>
          <w:szCs w:val="24"/>
        </w:rPr>
        <w:t>;</w:t>
      </w:r>
    </w:p>
    <w:p w:rsidR="00C22DCE" w:rsidRDefault="00EF27E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ФАП «Дмитрово-Черкассы»</w:t>
      </w:r>
      <w:r w:rsidR="00D40C83">
        <w:rPr>
          <w:rFonts w:hAnsi="Times New Roman" w:cs="Times New Roman"/>
          <w:color w:val="000000"/>
          <w:sz w:val="24"/>
          <w:szCs w:val="24"/>
        </w:rPr>
        <w:t>;</w:t>
      </w:r>
    </w:p>
    <w:p w:rsidR="00C22DCE" w:rsidRDefault="00EF27E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Футбольное поле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Сотрудничество </w:t>
      </w:r>
      <w:r w:rsidR="00EF27E5">
        <w:rPr>
          <w:rFonts w:hAnsi="Times New Roman" w:cs="Times New Roman"/>
          <w:color w:val="000000"/>
          <w:sz w:val="24"/>
          <w:szCs w:val="24"/>
          <w:lang w:val="ru-RU"/>
        </w:rPr>
        <w:t>с домом культуры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="00EF27E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проводить мероприятия с родителями.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Специалисты </w:t>
      </w:r>
      <w:r w:rsidR="00EF27E5">
        <w:rPr>
          <w:rFonts w:hAnsi="Times New Roman" w:cs="Times New Roman"/>
          <w:color w:val="000000"/>
          <w:sz w:val="24"/>
          <w:szCs w:val="24"/>
          <w:lang w:val="ru-RU"/>
        </w:rPr>
        <w:t>ФАП «</w:t>
      </w:r>
      <w:proofErr w:type="spellStart"/>
      <w:r w:rsidR="00EF27E5">
        <w:rPr>
          <w:rFonts w:hAnsi="Times New Roman" w:cs="Times New Roman"/>
          <w:color w:val="000000"/>
          <w:sz w:val="24"/>
          <w:szCs w:val="24"/>
          <w:lang w:val="ru-RU"/>
        </w:rPr>
        <w:t>дмитрово-Черкассы</w:t>
      </w:r>
      <w:proofErr w:type="spellEnd"/>
      <w:r w:rsidR="00EF27E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 с </w:t>
      </w:r>
      <w:r w:rsidR="00EF27E5">
        <w:rPr>
          <w:rFonts w:hAnsi="Times New Roman" w:cs="Times New Roman"/>
          <w:color w:val="000000"/>
          <w:sz w:val="24"/>
          <w:szCs w:val="24"/>
          <w:lang w:val="ru-RU"/>
        </w:rPr>
        <w:t>Библиотекой Дмитрово-Черкассы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проводит литературные и культурно-познавательные мероприятия.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Общее количество педагогических работников –</w:t>
      </w:r>
      <w:r w:rsidR="00EF27E5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EF27E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(заведующий детским садом, </w:t>
      </w:r>
      <w:r w:rsidR="00EF27E5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27E5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proofErr w:type="gramStart"/>
      <w:r w:rsidR="00D0391A"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 w:rsidR="00D039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2DCE" w:rsidRPr="00EF27E5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27E5">
        <w:rPr>
          <w:rFonts w:hAnsi="Times New Roman" w:cs="Times New Roman"/>
          <w:color w:val="000000"/>
          <w:sz w:val="24"/>
          <w:szCs w:val="24"/>
          <w:lang w:val="ru-RU"/>
        </w:rPr>
        <w:t>Укомплектованность кадрами:</w:t>
      </w:r>
    </w:p>
    <w:p w:rsidR="00C22DCE" w:rsidRPr="00EF27E5" w:rsidRDefault="00D40C8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7E5">
        <w:rPr>
          <w:rFonts w:hAnsi="Times New Roman" w:cs="Times New Roman"/>
          <w:color w:val="000000"/>
          <w:sz w:val="24"/>
          <w:szCs w:val="24"/>
          <w:lang w:val="ru-RU"/>
        </w:rPr>
        <w:t>воспитателями – на 100%;</w:t>
      </w:r>
    </w:p>
    <w:p w:rsidR="00C22DCE" w:rsidRPr="00EF27E5" w:rsidRDefault="00D40C8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27E5">
        <w:rPr>
          <w:rFonts w:hAnsi="Times New Roman" w:cs="Times New Roman"/>
          <w:color w:val="000000"/>
          <w:sz w:val="24"/>
          <w:szCs w:val="24"/>
          <w:lang w:val="ru-RU"/>
        </w:rPr>
        <w:t>младшими воспитателями – на 100%;</w:t>
      </w:r>
    </w:p>
    <w:p w:rsidR="00C22DCE" w:rsidRPr="00EF27E5" w:rsidRDefault="00D40C8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27E5">
        <w:rPr>
          <w:rFonts w:hAnsi="Times New Roman" w:cs="Times New Roman"/>
          <w:color w:val="000000"/>
          <w:sz w:val="24"/>
          <w:szCs w:val="24"/>
          <w:lang w:val="ru-RU"/>
        </w:rPr>
        <w:t>обслуживающим персоналом – 100%.</w:t>
      </w:r>
    </w:p>
    <w:p w:rsidR="00C22DCE" w:rsidRDefault="00D40C8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EF27E5">
        <w:rPr>
          <w:rFonts w:hAnsi="Times New Roman" w:cs="Times New Roman"/>
          <w:color w:val="000000"/>
          <w:sz w:val="24"/>
          <w:szCs w:val="24"/>
          <w:lang w:val="ru-RU"/>
        </w:rPr>
        <w:t>Сведени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я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работниках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25"/>
        <w:gridCol w:w="4224"/>
        <w:gridCol w:w="2428"/>
      </w:tblGrid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DCE" w:rsidRDefault="00D40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DCE" w:rsidRPr="00C818DD" w:rsidRDefault="00D40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DCE" w:rsidRPr="00C818DD" w:rsidRDefault="00D40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Стаж работы, кол-во работников</w:t>
            </w:r>
          </w:p>
        </w:tc>
      </w:tr>
      <w:tr w:rsidR="00C22DCE" w:rsidRPr="00D039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DCE" w:rsidRPr="00D0391A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 –</w:t>
            </w:r>
            <w:r w:rsidR="00D03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 специальное –</w:t>
            </w:r>
            <w:r w:rsidR="00D03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 –</w:t>
            </w:r>
            <w:r w:rsidR="00D03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–</w:t>
            </w:r>
            <w:r w:rsidR="00D03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 категории –</w:t>
            </w:r>
            <w:r w:rsidR="00D03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2DCE" w:rsidRPr="00D0391A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 –</w:t>
            </w:r>
            <w:r w:rsidR="00D03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5–10 лет –</w:t>
            </w:r>
            <w:r w:rsidR="00D03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C818DD">
              <w:rPr>
                <w:lang w:val="ru-RU"/>
              </w:rPr>
              <w:br/>
            </w:r>
            <w:r w:rsidRPr="00D03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15 лет –</w:t>
            </w:r>
            <w:r w:rsidR="00D03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D039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22DCE" w:rsidRPr="00C818DD" w:rsidRDefault="00D40C83" w:rsidP="00D039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достижений организации.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391A">
        <w:rPr>
          <w:rFonts w:hAnsi="Times New Roman" w:cs="Times New Roman"/>
          <w:color w:val="000000"/>
          <w:sz w:val="24"/>
          <w:szCs w:val="24"/>
          <w:lang w:val="ru-RU"/>
        </w:rPr>
        <w:t>Педагоги детского сада участвуют в конкурсах. В 2023 году 1 воспитатель был участником «Воспитатель года».</w:t>
      </w:r>
    </w:p>
    <w:p w:rsidR="00C22DCE" w:rsidRPr="00C818DD" w:rsidRDefault="00D40C8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818DD">
        <w:rPr>
          <w:b/>
          <w:bCs/>
          <w:color w:val="252525"/>
          <w:spacing w:val="-2"/>
          <w:sz w:val="42"/>
          <w:szCs w:val="42"/>
          <w:lang w:val="ru-RU"/>
        </w:rPr>
        <w:t>Основания для разработки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91"/>
        <w:gridCol w:w="2178"/>
        <w:gridCol w:w="2235"/>
        <w:gridCol w:w="2373"/>
      </w:tblGrid>
      <w:tr w:rsidR="00C22DCE" w:rsidRPr="00291DC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0391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D40C83"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C22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профессиональный уровень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03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 учиться и применять новые знания.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C22D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Формализованный подход органов власти в сфере цифровизации и внедрения инноваций без учета потребностей и реальных возможностей конкретного детского сада</w:t>
            </w:r>
          </w:p>
        </w:tc>
      </w:tr>
      <w:tr w:rsidR="00C22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Месторасположение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Устаревшая материально-техническая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C22DCE" w:rsidP="00D0391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опыта работы в области 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C22DCE" w:rsidRPr="00C818DD" w:rsidRDefault="00C22D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  <w:tr w:rsidR="00C22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C5008B" w:rsidRDefault="00C5008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C22DCE" w:rsidRDefault="00D40C83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proofErr w:type="spellStart"/>
      <w:r>
        <w:rPr>
          <w:b/>
          <w:bCs/>
          <w:color w:val="252525"/>
          <w:spacing w:val="-2"/>
          <w:sz w:val="42"/>
          <w:szCs w:val="42"/>
        </w:rPr>
        <w:t>Основные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направления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развития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организации</w:t>
      </w:r>
      <w:proofErr w:type="spellEnd"/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1. 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 среды (РППС).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Оценка состояния РППС на соответствие требованиям законодательства,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санитарному</w:t>
      </w:r>
      <w:proofErr w:type="gramEnd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, и целям развития детского сада. Составление плана модернизации РППС и осуществление его, в том числе закупка и установка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нового оборудования.</w:t>
      </w:r>
    </w:p>
    <w:p w:rsidR="00C22DCE" w:rsidRPr="00C818DD" w:rsidRDefault="00D0391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40C83">
        <w:rPr>
          <w:rFonts w:hAnsi="Times New Roman" w:cs="Times New Roman"/>
          <w:color w:val="000000"/>
          <w:sz w:val="24"/>
          <w:szCs w:val="24"/>
        </w:rPr>
        <w:t> 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Усиление информационной открытости и ведение официальной страницы в социальной сети </w:t>
      </w:r>
      <w:proofErr w:type="spellStart"/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Назначение </w:t>
      </w:r>
      <w:proofErr w:type="gramStart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за ведение официальной страницы в социальной сети </w:t>
      </w:r>
      <w:proofErr w:type="spellStart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. Утверждение локальных нормативных актов, в том числе плана контрольных мероприятий на год. Планирование обучения ответственного. Анализ ошибок ведения официальной страницы и разработка мер по улучшению ведения официальной страницы.</w:t>
      </w:r>
    </w:p>
    <w:p w:rsidR="00C22DCE" w:rsidRPr="00C818DD" w:rsidRDefault="00F161A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>. Совершенствование системы охраны труда. Внедрение новых мероприятий по улучшению условий и охраны труда.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локальных нормативных актов детского сада в сфере охраны труда. Разработка, утверждение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и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мероприятий по улучшению условий и охраны труда, в том числе:</w:t>
      </w:r>
    </w:p>
    <w:p w:rsidR="00C22DCE" w:rsidRPr="00C818DD" w:rsidRDefault="00D40C8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проведение специальной оценки условий труда, оценку уровней профессиональных рисков;</w:t>
      </w:r>
    </w:p>
    <w:p w:rsidR="00C22DCE" w:rsidRDefault="00D40C8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механизация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при складировании и транспортировании продуктов, отходов, других тяжелых объектов;</w:t>
      </w:r>
    </w:p>
    <w:p w:rsidR="00C5008B" w:rsidRPr="00C818DD" w:rsidRDefault="00C5008B" w:rsidP="00C5008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DCE" w:rsidRPr="00C818DD" w:rsidRDefault="00D40C8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модернизация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C22DCE" w:rsidRPr="00C818DD" w:rsidRDefault="00D40C8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обустройство новых или реконструкция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имеющихся мест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C22DCE" w:rsidRPr="00C818DD" w:rsidRDefault="00F161A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>. Усиление антитеррористической защищенности организации.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C22DCE" w:rsidRPr="00C818DD" w:rsidRDefault="002D58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40C83">
        <w:rPr>
          <w:rFonts w:hAnsi="Times New Roman" w:cs="Times New Roman"/>
          <w:color w:val="000000"/>
          <w:sz w:val="24"/>
          <w:szCs w:val="24"/>
        </w:rPr>
        <w:t> 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>Организация условия для обучения детей, нуждающихся в длительном лечении в медицинских организациях.</w:t>
      </w:r>
    </w:p>
    <w:p w:rsidR="00C22DCE" w:rsidRPr="00C5008B" w:rsidRDefault="00D40C8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5008B">
        <w:rPr>
          <w:b/>
          <w:bCs/>
          <w:color w:val="252525"/>
          <w:spacing w:val="-2"/>
          <w:sz w:val="42"/>
          <w:szCs w:val="42"/>
          <w:lang w:val="ru-RU"/>
        </w:rPr>
        <w:t>Механизмы реализации программы развития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1. 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здоровьеформирующих</w:t>
      </w:r>
      <w:proofErr w:type="spellEnd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и коррекционных услуг в учреждении, с учетом возрастных и индивидуальных особенностей детей.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2. Модернизация и </w:t>
      </w:r>
      <w:proofErr w:type="spellStart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закупка и установка оборудования, обучение работников, </w:t>
      </w:r>
      <w:proofErr w:type="gramStart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правильным использованием нового оборудования и технологий.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детского сада, существующими в нем процессами.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4. Подготовка методических рекомендаций по различным направлениям деятельности детского сада.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7. Закупка и установка нового оборудования в целях модернизации РППС.</w:t>
      </w:r>
    </w:p>
    <w:p w:rsidR="00C5008B" w:rsidRDefault="00C5008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C22DCE" w:rsidRPr="00C818DD" w:rsidRDefault="00D40C8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818DD">
        <w:rPr>
          <w:b/>
          <w:bCs/>
          <w:color w:val="252525"/>
          <w:spacing w:val="-2"/>
          <w:sz w:val="42"/>
          <w:szCs w:val="42"/>
          <w:lang w:val="ru-RU"/>
        </w:rPr>
        <w:t>Ожидаемые результаты реализации программы развития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C22DCE" w:rsidRPr="00C818DD" w:rsidRDefault="002D58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организации, успешно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адаптацию в первом классе школы.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C22DCE" w:rsidRPr="00C818DD" w:rsidRDefault="00D40C8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6. Повысилась профессиональная компетентность педагогов, в том числе в области овладения инновационными образовательными и </w:t>
      </w:r>
      <w:proofErr w:type="spellStart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</w:t>
      </w:r>
      <w:proofErr w:type="gramStart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>федеральных профессиональных</w:t>
      </w:r>
      <w:proofErr w:type="gramEnd"/>
      <w:r w:rsidRPr="00C818D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мероприятиях.</w:t>
      </w:r>
    </w:p>
    <w:p w:rsidR="00C22DCE" w:rsidRPr="00C818DD" w:rsidRDefault="00C51D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D40C83" w:rsidRPr="00C818DD">
        <w:rPr>
          <w:rFonts w:hAnsi="Times New Roman" w:cs="Times New Roman"/>
          <w:color w:val="000000"/>
          <w:sz w:val="24"/>
          <w:szCs w:val="24"/>
          <w:lang w:val="ru-RU"/>
        </w:rPr>
        <w:t>. Организация получает меньше замечаний от органов надзора и контроля в сфере охраны труда и безопасности.</w:t>
      </w:r>
    </w:p>
    <w:p w:rsidR="00C22DCE" w:rsidRPr="00C818DD" w:rsidRDefault="00D40C83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818DD">
        <w:rPr>
          <w:b/>
          <w:bCs/>
          <w:color w:val="252525"/>
          <w:spacing w:val="-2"/>
          <w:sz w:val="42"/>
          <w:szCs w:val="42"/>
          <w:lang w:val="ru-RU"/>
        </w:rPr>
        <w:t xml:space="preserve">Критерии и показатели </w:t>
      </w:r>
      <w:proofErr w:type="gramStart"/>
      <w:r w:rsidRPr="00C818DD">
        <w:rPr>
          <w:b/>
          <w:bCs/>
          <w:color w:val="252525"/>
          <w:spacing w:val="-2"/>
          <w:sz w:val="42"/>
          <w:szCs w:val="42"/>
          <w:lang w:val="ru-RU"/>
        </w:rPr>
        <w:t>оценки реализации программы развития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58"/>
        <w:gridCol w:w="4919"/>
      </w:tblGrid>
      <w:tr w:rsidR="00C22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D40C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Модернизация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РППС на 40 %.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C51D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. </w:t>
            </w:r>
            <w:proofErr w:type="spellStart"/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Ведение</w:t>
            </w:r>
            <w:proofErr w:type="spellEnd"/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госпаблика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lang w:val="ru-RU"/>
              </w:rPr>
            </w:pPr>
            <w:proofErr w:type="spellStart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</w:t>
            </w:r>
            <w:proofErr w:type="spellEnd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соответствует требования законодательства и рекомендациям </w:t>
            </w:r>
            <w:proofErr w:type="spellStart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Минцифры</w:t>
            </w:r>
            <w:proofErr w:type="spellEnd"/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C51D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40C83"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Цифровизации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51D67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1D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 60 % документооборота детского сада в электронный вид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C51D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. 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C22DCE" w:rsidRPr="00291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Default="00C51D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D40C83">
              <w:rPr>
                <w:rFonts w:hAnsi="Times New Roman" w:cs="Times New Roman"/>
                <w:color w:val="000000"/>
                <w:sz w:val="24"/>
                <w:szCs w:val="24"/>
              </w:rPr>
              <w:t>. 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2DCE" w:rsidRPr="00C818DD" w:rsidRDefault="00D40C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  <w:r w:rsidRPr="00C818DD">
              <w:rPr>
                <w:lang w:val="ru-RU"/>
              </w:rPr>
              <w:br/>
            </w:r>
            <w:r w:rsidRPr="00C818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</w:tbl>
    <w:p w:rsidR="00C22DCE" w:rsidRDefault="00C22D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DC0" w:rsidRDefault="00291D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DC0" w:rsidRDefault="00291D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DC0" w:rsidRDefault="00291D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DC0" w:rsidRDefault="00291D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DC0" w:rsidRDefault="00291D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DC0" w:rsidRDefault="00291D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DC0" w:rsidRDefault="00291DC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DC0" w:rsidRPr="00C818DD" w:rsidRDefault="00291DC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9875"/>
            <wp:effectExtent l="19050" t="0" r="1905" b="0"/>
            <wp:docPr id="2" name="Рисунок 1" descr="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88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1DC0" w:rsidRPr="00C818DD" w:rsidSect="00C22DC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08B" w:rsidRDefault="00C5008B" w:rsidP="00C5008B">
      <w:pPr>
        <w:spacing w:before="0" w:after="0"/>
      </w:pPr>
      <w:r>
        <w:separator/>
      </w:r>
    </w:p>
  </w:endnote>
  <w:endnote w:type="continuationSeparator" w:id="0">
    <w:p w:rsidR="00C5008B" w:rsidRDefault="00C5008B" w:rsidP="00C5008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08B" w:rsidRDefault="00C5008B" w:rsidP="00C5008B">
      <w:pPr>
        <w:spacing w:before="0" w:after="0"/>
      </w:pPr>
      <w:r>
        <w:separator/>
      </w:r>
    </w:p>
  </w:footnote>
  <w:footnote w:type="continuationSeparator" w:id="0">
    <w:p w:rsidR="00C5008B" w:rsidRDefault="00C5008B" w:rsidP="00C5008B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7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72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F66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45A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A0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5A2E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837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A05CE"/>
    <w:rsid w:val="001353D6"/>
    <w:rsid w:val="00291DC0"/>
    <w:rsid w:val="002D33B1"/>
    <w:rsid w:val="002D3591"/>
    <w:rsid w:val="002D58F0"/>
    <w:rsid w:val="00320131"/>
    <w:rsid w:val="003514A0"/>
    <w:rsid w:val="003D0232"/>
    <w:rsid w:val="00432A4E"/>
    <w:rsid w:val="00445E31"/>
    <w:rsid w:val="004F7E17"/>
    <w:rsid w:val="005340EB"/>
    <w:rsid w:val="005A05CE"/>
    <w:rsid w:val="00610A1F"/>
    <w:rsid w:val="00653AF6"/>
    <w:rsid w:val="00824642"/>
    <w:rsid w:val="008B11EA"/>
    <w:rsid w:val="008C44AB"/>
    <w:rsid w:val="00A3301A"/>
    <w:rsid w:val="00AB4388"/>
    <w:rsid w:val="00B723F9"/>
    <w:rsid w:val="00B73A5A"/>
    <w:rsid w:val="00C22DCE"/>
    <w:rsid w:val="00C5008B"/>
    <w:rsid w:val="00C51D67"/>
    <w:rsid w:val="00C818DD"/>
    <w:rsid w:val="00D0391A"/>
    <w:rsid w:val="00D40C83"/>
    <w:rsid w:val="00E438A1"/>
    <w:rsid w:val="00EF27E5"/>
    <w:rsid w:val="00F01E19"/>
    <w:rsid w:val="00F161A5"/>
    <w:rsid w:val="00F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C5008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008B"/>
  </w:style>
  <w:style w:type="paragraph" w:styleId="a5">
    <w:name w:val="footer"/>
    <w:basedOn w:val="a"/>
    <w:link w:val="a6"/>
    <w:uiPriority w:val="99"/>
    <w:semiHidden/>
    <w:unhideWhenUsed/>
    <w:rsid w:val="00C5008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008B"/>
  </w:style>
  <w:style w:type="paragraph" w:styleId="a7">
    <w:name w:val="Balloon Text"/>
    <w:basedOn w:val="a"/>
    <w:link w:val="a8"/>
    <w:uiPriority w:val="99"/>
    <w:semiHidden/>
    <w:unhideWhenUsed/>
    <w:rsid w:val="00291DC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12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Ирина</cp:lastModifiedBy>
  <cp:revision>5</cp:revision>
  <cp:lastPrinted>2024-04-12T14:22:00Z</cp:lastPrinted>
  <dcterms:created xsi:type="dcterms:W3CDTF">2011-11-02T04:15:00Z</dcterms:created>
  <dcterms:modified xsi:type="dcterms:W3CDTF">2024-04-12T14:45:00Z</dcterms:modified>
</cp:coreProperties>
</file>